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339" w:type="dxa"/>
        <w:jc w:val="left"/>
        <w:tblInd w:w="53"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Pr>
      <w:tblGrid>
        <w:gridCol w:w="4259"/>
        <w:gridCol w:w="5079"/>
      </w:tblGrid>
      <w:tr>
        <w:trPr/>
        <w:tc>
          <w:tcPr>
            <w:tcW w:w="4259"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spacing w:before="0" w:after="283"/>
              <w:rPr>
                <w:rFonts w:ascii="DejaVu Sans" w:hAnsi="DejaVu Sans" w:cs="DejaVu Sans"/>
                <w:b/>
                <w:b/>
                <w:bCs/>
                <w:i w:val="false"/>
                <w:i w:val="false"/>
                <w:iCs w:val="false"/>
                <w:color w:val="000000"/>
                <w:sz w:val="21"/>
                <w:szCs w:val="21"/>
                <w:highlight w:val="white"/>
              </w:rPr>
            </w:pPr>
            <w:r>
              <w:rPr>
                <w:rFonts w:cs="DejaVu Sans" w:ascii="DejaVu Sans" w:hAnsi="DejaVu Sans"/>
                <w:b/>
                <w:bCs/>
                <w:i w:val="false"/>
                <w:iCs w:val="false"/>
                <w:color w:val="000000"/>
                <w:sz w:val="21"/>
                <w:szCs w:val="21"/>
                <w:shd w:fill="FFFFFF" w:val="clear"/>
              </w:rPr>
              <w:t xml:space="preserve">Name of candidate </w:t>
            </w:r>
          </w:p>
        </w:tc>
        <w:tc>
          <w:tcPr>
            <w:tcW w:w="507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Normal"/>
              <w:snapToGrid w:val="false"/>
              <w:spacing w:before="0" w:after="0"/>
              <w:jc w:val="left"/>
              <w:rPr/>
            </w:pPr>
            <w:r>
              <w:rPr>
                <w:rStyle w:val="Emphasis"/>
                <w:rFonts w:eastAsia="Times New Roman" w:cs="DejaVu Sans" w:ascii="DejaVu Sans" w:hAnsi="DejaVu Sans"/>
                <w:b w:val="false"/>
                <w:bCs w:val="false"/>
                <w:i w:val="false"/>
                <w:iCs w:val="false"/>
                <w:strike w:val="false"/>
                <w:dstrike w:val="false"/>
                <w:outline w:val="false"/>
                <w:shadow w:val="false"/>
                <w:color w:val="000000"/>
                <w:sz w:val="21"/>
                <w:szCs w:val="21"/>
                <w:u w:val="none"/>
                <w:shd w:fill="FFFFFF" w:val="clear"/>
                <w:em w:val="none"/>
                <w:lang w:val="en-US"/>
              </w:rPr>
              <w:t xml:space="preserve">Ms </w:t>
            </w:r>
            <w:r>
              <w:rPr>
                <w:rStyle w:val="Emphasis"/>
                <w:rFonts w:eastAsia="Times New Roman" w:cs="DejaVu Sans" w:ascii="DejaVu Sans" w:hAnsi="DejaVu Sans"/>
                <w:b w:val="false"/>
                <w:bCs w:val="false"/>
                <w:i/>
                <w:iCs/>
                <w:strike w:val="false"/>
                <w:dstrike w:val="false"/>
                <w:outline w:val="false"/>
                <w:shadow w:val="false"/>
                <w:color w:val="000000"/>
                <w:sz w:val="21"/>
                <w:szCs w:val="21"/>
                <w:highlight w:val="white"/>
                <w:u w:val="none"/>
                <w:em w:val="none"/>
                <w:lang w:val="en-US"/>
              </w:rPr>
              <w:t>Zsófia Éva Bagó</w:t>
            </w:r>
          </w:p>
        </w:tc>
      </w:tr>
      <w:tr>
        <w:trPr/>
        <w:tc>
          <w:tcPr>
            <w:tcW w:w="4259"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spacing w:before="0" w:after="283"/>
              <w:rPr>
                <w:rFonts w:ascii="DejaVu Sans" w:hAnsi="DejaVu Sans" w:cs="DejaVu Sans"/>
                <w:b/>
                <w:b/>
                <w:bCs/>
                <w:i w:val="false"/>
                <w:i w:val="false"/>
                <w:iCs w:val="false"/>
                <w:color w:val="000000"/>
                <w:sz w:val="21"/>
                <w:szCs w:val="21"/>
                <w:highlight w:val="white"/>
              </w:rPr>
            </w:pPr>
            <w:r>
              <w:rPr>
                <w:rFonts w:cs="DejaVu Sans" w:ascii="DejaVu Sans" w:hAnsi="DejaVu Sans"/>
                <w:b/>
                <w:bCs/>
                <w:i w:val="false"/>
                <w:iCs w:val="false"/>
                <w:color w:val="000000"/>
                <w:sz w:val="21"/>
                <w:szCs w:val="21"/>
                <w:shd w:fill="FFFFFF" w:val="clear"/>
              </w:rPr>
              <w:t>Total experience</w:t>
            </w:r>
          </w:p>
        </w:tc>
        <w:tc>
          <w:tcPr>
            <w:tcW w:w="507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spacing w:before="0" w:after="283"/>
              <w:rPr>
                <w:rFonts w:ascii="DejaVu Sans" w:hAnsi="DejaVu Sans"/>
              </w:rPr>
            </w:pPr>
            <w:r>
              <w:rPr>
                <w:rFonts w:eastAsia="Liberation Sans;Arial" w:cs="DejaVu Sans" w:ascii="DejaVu Sans" w:hAnsi="DejaVu Sans"/>
                <w:b w:val="false"/>
                <w:bCs w:val="false"/>
                <w:i w:val="false"/>
                <w:iCs w:val="false"/>
                <w:color w:val="000000"/>
                <w:sz w:val="21"/>
                <w:szCs w:val="21"/>
                <w:shd w:fill="FFFFFF" w:val="clear"/>
              </w:rPr>
              <w:t>15+ Y</w:t>
            </w:r>
            <w:r>
              <w:rPr>
                <w:rFonts w:cs="DejaVu Sans" w:ascii="DejaVu Sans" w:hAnsi="DejaVu Sans"/>
                <w:b w:val="false"/>
                <w:bCs w:val="false"/>
                <w:i w:val="false"/>
                <w:iCs w:val="false"/>
                <w:color w:val="000000"/>
                <w:sz w:val="21"/>
                <w:szCs w:val="21"/>
                <w:shd w:fill="FFFFFF" w:val="clear"/>
              </w:rPr>
              <w:t>ears</w:t>
            </w:r>
          </w:p>
        </w:tc>
      </w:tr>
      <w:tr>
        <w:trPr/>
        <w:tc>
          <w:tcPr>
            <w:tcW w:w="4259"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spacing w:before="0" w:after="283"/>
              <w:rPr>
                <w:rFonts w:ascii="DejaVu Sans" w:hAnsi="DejaVu Sans" w:cs="DejaVu Sans"/>
                <w:b/>
                <w:b/>
                <w:bCs/>
                <w:i w:val="false"/>
                <w:i w:val="false"/>
                <w:iCs w:val="false"/>
                <w:color w:val="000000"/>
                <w:sz w:val="21"/>
                <w:szCs w:val="21"/>
                <w:highlight w:val="white"/>
              </w:rPr>
            </w:pPr>
            <w:r>
              <w:rPr>
                <w:rFonts w:cs="DejaVu Sans" w:ascii="DejaVu Sans" w:hAnsi="DejaVu Sans"/>
                <w:b/>
                <w:bCs/>
                <w:i w:val="false"/>
                <w:iCs w:val="false"/>
                <w:color w:val="000000"/>
                <w:sz w:val="21"/>
                <w:szCs w:val="21"/>
                <w:shd w:fill="FFFFFF" w:val="clear"/>
              </w:rPr>
              <w:t>Previous Position &amp; Company name</w:t>
            </w:r>
          </w:p>
        </w:tc>
        <w:tc>
          <w:tcPr>
            <w:tcW w:w="507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Normal"/>
              <w:tabs>
                <w:tab w:val="left" w:pos="9171" w:leader="none"/>
              </w:tabs>
              <w:snapToGrid w:val="false"/>
              <w:spacing w:lineRule="auto" w:line="228" w:before="74" w:after="0"/>
              <w:ind w:left="0" w:right="0" w:hanging="0"/>
              <w:jc w:val="left"/>
              <w:textAlignment w:val="center"/>
              <w:rPr/>
            </w:pPr>
            <w:r>
              <w:rPr>
                <w:rStyle w:val="Emphasis"/>
                <w:rFonts w:eastAsia="Times New Roman" w:cs="DejaVu Sans" w:ascii="DejaVu Sans" w:hAnsi="DejaVu Sans"/>
                <w:b w:val="false"/>
                <w:bCs w:val="false"/>
                <w:i w:val="false"/>
                <w:iCs w:val="false"/>
                <w:color w:val="000000"/>
                <w:spacing w:val="4"/>
                <w:w w:val="100"/>
                <w:sz w:val="21"/>
                <w:szCs w:val="21"/>
                <w:u w:val="none"/>
                <w:lang w:val="en-US" w:eastAsia="sv-SE"/>
              </w:rPr>
              <w:t>Service Desk Analyst,  CPL Jobs Hungary</w:t>
            </w:r>
          </w:p>
        </w:tc>
      </w:tr>
      <w:tr>
        <w:trPr/>
        <w:tc>
          <w:tcPr>
            <w:tcW w:w="4259"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spacing w:before="0" w:after="283"/>
              <w:rPr>
                <w:rFonts w:ascii="DejaVu Sans" w:hAnsi="DejaVu Sans" w:cs="DejaVu Sans"/>
                <w:b/>
                <w:b/>
                <w:bCs/>
                <w:i w:val="false"/>
                <w:i w:val="false"/>
                <w:iCs w:val="false"/>
                <w:color w:val="000000"/>
                <w:sz w:val="21"/>
                <w:szCs w:val="21"/>
                <w:highlight w:val="white"/>
              </w:rPr>
            </w:pPr>
            <w:r>
              <w:rPr>
                <w:rFonts w:cs="DejaVu Sans" w:ascii="DejaVu Sans" w:hAnsi="DejaVu Sans"/>
                <w:b/>
                <w:bCs/>
                <w:i w:val="false"/>
                <w:iCs w:val="false"/>
                <w:color w:val="000000"/>
                <w:sz w:val="21"/>
                <w:szCs w:val="21"/>
                <w:shd w:fill="FFFFFF" w:val="clear"/>
              </w:rPr>
              <w:t>Position Applied for</w:t>
            </w:r>
          </w:p>
        </w:tc>
        <w:tc>
          <w:tcPr>
            <w:tcW w:w="507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Normal"/>
              <w:tabs>
                <w:tab w:val="left" w:pos="3060" w:leader="none"/>
              </w:tabs>
              <w:snapToGrid w:val="false"/>
              <w:spacing w:lineRule="auto" w:line="228" w:before="0" w:after="0"/>
              <w:jc w:val="left"/>
              <w:textAlignment w:val="center"/>
              <w:rPr/>
            </w:pPr>
            <w:r>
              <w:rPr>
                <w:rStyle w:val="Emphasis"/>
                <w:rFonts w:eastAsia="DejaVu Sans" w:cs="DejaVu Sans" w:ascii="DejaVu Sans" w:hAnsi="DejaVu Sans"/>
                <w:b w:val="false"/>
                <w:bCs w:val="false"/>
                <w:i w:val="false"/>
                <w:iCs w:val="false"/>
                <w:color w:val="000000"/>
                <w:sz w:val="21"/>
                <w:szCs w:val="21"/>
                <w:u w:val="none"/>
                <w:shd w:fill="FFFFFF" w:val="clear"/>
                <w:lang w:val="en-GB" w:eastAsia="zh-CN"/>
              </w:rPr>
              <w:t xml:space="preserve"> </w:t>
            </w:r>
            <w:r>
              <w:rPr>
                <w:rStyle w:val="Emphasis"/>
                <w:rFonts w:eastAsia="Times New Roman" w:cs="DejaVu Sans" w:ascii="DejaVu Sans" w:hAnsi="DejaVu Sans"/>
                <w:b w:val="false"/>
                <w:bCs w:val="false"/>
                <w:i w:val="false"/>
                <w:iCs w:val="false"/>
                <w:color w:val="000000"/>
                <w:sz w:val="21"/>
                <w:szCs w:val="21"/>
                <w:u w:val="none"/>
                <w:shd w:fill="FFFFFF" w:val="clear"/>
                <w:lang w:val="en-GB" w:eastAsia="zh-CN"/>
              </w:rPr>
              <w:t>Service Desk Analyst</w:t>
            </w:r>
          </w:p>
        </w:tc>
      </w:tr>
      <w:tr>
        <w:trPr/>
        <w:tc>
          <w:tcPr>
            <w:tcW w:w="4259"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spacing w:before="0" w:after="283"/>
              <w:rPr>
                <w:rFonts w:ascii="DejaVu Sans" w:hAnsi="DejaVu Sans" w:cs="DejaVu Sans"/>
                <w:b/>
                <w:b/>
                <w:bCs/>
                <w:i w:val="false"/>
                <w:i w:val="false"/>
                <w:iCs w:val="false"/>
                <w:color w:val="000000"/>
                <w:sz w:val="21"/>
                <w:szCs w:val="21"/>
                <w:highlight w:val="white"/>
              </w:rPr>
            </w:pPr>
            <w:r>
              <w:rPr>
                <w:rFonts w:cs="DejaVu Sans" w:ascii="DejaVu Sans" w:hAnsi="DejaVu Sans"/>
                <w:b/>
                <w:bCs/>
                <w:i w:val="false"/>
                <w:iCs w:val="false"/>
                <w:color w:val="000000"/>
                <w:sz w:val="21"/>
                <w:szCs w:val="21"/>
                <w:shd w:fill="FFFFFF" w:val="clear"/>
              </w:rPr>
              <w:t>Joining time (notice period, date of expected etc)</w:t>
            </w:r>
          </w:p>
        </w:tc>
        <w:tc>
          <w:tcPr>
            <w:tcW w:w="507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tabs>
                <w:tab w:val="left" w:pos="675" w:leader="none"/>
                <w:tab w:val="left" w:pos="1365" w:leader="none"/>
              </w:tabs>
              <w:spacing w:before="0" w:after="283"/>
              <w:rPr>
                <w:rFonts w:ascii="DejaVu Sans" w:hAnsi="DejaVu Sans" w:cs="DejaVu Sans"/>
                <w:b w:val="false"/>
                <w:b w:val="false"/>
                <w:bCs w:val="false"/>
                <w:i w:val="false"/>
                <w:i w:val="false"/>
                <w:iCs w:val="false"/>
                <w:color w:val="000000"/>
                <w:sz w:val="21"/>
                <w:szCs w:val="21"/>
                <w:highlight w:val="white"/>
              </w:rPr>
            </w:pPr>
            <w:r>
              <w:rPr>
                <w:rFonts w:cs="DejaVu Sans" w:ascii="DejaVu Sans" w:hAnsi="DejaVu Sans"/>
                <w:b w:val="false"/>
                <w:bCs w:val="false"/>
                <w:i w:val="false"/>
                <w:iCs w:val="false"/>
                <w:color w:val="000000"/>
                <w:sz w:val="21"/>
                <w:szCs w:val="21"/>
                <w:shd w:fill="FFFFFF" w:val="clear"/>
              </w:rPr>
              <w:t>Immediate</w:t>
            </w:r>
          </w:p>
        </w:tc>
      </w:tr>
      <w:tr>
        <w:trPr/>
        <w:tc>
          <w:tcPr>
            <w:tcW w:w="4259"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spacing w:before="0" w:after="283"/>
              <w:rPr>
                <w:rFonts w:ascii="DejaVu Sans" w:hAnsi="DejaVu Sans" w:cs="DejaVu Sans"/>
                <w:b/>
                <w:b/>
                <w:bCs/>
                <w:i w:val="false"/>
                <w:i w:val="false"/>
                <w:iCs w:val="false"/>
                <w:color w:val="000000"/>
                <w:sz w:val="21"/>
                <w:szCs w:val="21"/>
                <w:highlight w:val="white"/>
              </w:rPr>
            </w:pPr>
            <w:r>
              <w:rPr>
                <w:rFonts w:cs="DejaVu Sans" w:ascii="DejaVu Sans" w:hAnsi="DejaVu Sans"/>
                <w:b/>
                <w:bCs/>
                <w:i w:val="false"/>
                <w:iCs w:val="false"/>
                <w:color w:val="000000"/>
                <w:sz w:val="21"/>
                <w:szCs w:val="21"/>
                <w:shd w:fill="FFFFFF" w:val="clear"/>
              </w:rPr>
              <w:t>Current location</w:t>
            </w:r>
          </w:p>
        </w:tc>
        <w:tc>
          <w:tcPr>
            <w:tcW w:w="507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Normal"/>
              <w:tabs>
                <w:tab w:val="left" w:pos="3060" w:leader="none"/>
              </w:tabs>
              <w:snapToGrid w:val="false"/>
              <w:spacing w:lineRule="auto" w:line="228" w:before="0" w:after="0"/>
              <w:jc w:val="left"/>
              <w:textAlignment w:val="center"/>
              <w:rPr/>
            </w:pPr>
            <w:r>
              <w:rPr>
                <w:rStyle w:val="Emphasis"/>
                <w:rFonts w:eastAsia="Times New Roman" w:cs="DejaVu Sans" w:ascii="DejaVu Sans" w:hAnsi="DejaVu Sans"/>
                <w:b w:val="false"/>
                <w:bCs w:val="false"/>
                <w:i w:val="false"/>
                <w:iCs w:val="false"/>
                <w:color w:val="000000"/>
                <w:sz w:val="21"/>
                <w:szCs w:val="21"/>
                <w:u w:val="none"/>
                <w:shd w:fill="FFFFFF" w:val="clear"/>
                <w:lang w:val="en-GB" w:eastAsia="zh-CN"/>
              </w:rPr>
              <w:t>Budapest Hungary</w:t>
            </w:r>
          </w:p>
        </w:tc>
      </w:tr>
      <w:tr>
        <w:trPr/>
        <w:tc>
          <w:tcPr>
            <w:tcW w:w="4259"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spacing w:before="0" w:after="283"/>
              <w:rPr>
                <w:rFonts w:ascii="DejaVu Sans" w:hAnsi="DejaVu Sans" w:cs="DejaVu Sans"/>
                <w:b/>
                <w:b/>
                <w:bCs/>
                <w:i w:val="false"/>
                <w:i w:val="false"/>
                <w:iCs w:val="false"/>
                <w:color w:val="000000"/>
                <w:sz w:val="21"/>
                <w:szCs w:val="21"/>
                <w:highlight w:val="white"/>
              </w:rPr>
            </w:pPr>
            <w:r>
              <w:rPr>
                <w:rFonts w:cs="DejaVu Sans" w:ascii="DejaVu Sans" w:hAnsi="DejaVu Sans"/>
                <w:b/>
                <w:bCs/>
                <w:i w:val="false"/>
                <w:iCs w:val="false"/>
                <w:color w:val="000000"/>
                <w:sz w:val="21"/>
                <w:szCs w:val="21"/>
                <w:shd w:fill="FFFFFF" w:val="clear"/>
              </w:rPr>
              <w:t>Notes/ comments / summary of experience</w:t>
            </w:r>
          </w:p>
        </w:tc>
        <w:tc>
          <w:tcPr>
            <w:tcW w:w="507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spacing w:before="0" w:after="283"/>
              <w:rPr/>
            </w:pPr>
            <w:r>
              <w:rPr>
                <w:rStyle w:val="Emphasis"/>
                <w:rFonts w:eastAsia="Times New Roman" w:cs="DejaVu Sans" w:ascii="DejaVu Sans" w:hAnsi="DejaVu Sans"/>
                <w:b w:val="false"/>
                <w:bCs w:val="false"/>
                <w:i w:val="false"/>
                <w:iCs w:val="false"/>
                <w:strike w:val="false"/>
                <w:dstrike w:val="false"/>
                <w:outline w:val="false"/>
                <w:shadow w:val="false"/>
                <w:color w:val="000000"/>
                <w:sz w:val="21"/>
                <w:szCs w:val="21"/>
                <w:u w:val="none"/>
                <w:shd w:fill="FFFFFF" w:val="clear"/>
                <w:em w:val="none"/>
                <w:lang w:val="en-US"/>
              </w:rPr>
              <w:t>Ms. Thomas is</w:t>
            </w:r>
            <w:r>
              <w:rPr>
                <w:rFonts w:cs="DejaVu Sans" w:ascii="DejaVu Sans" w:hAnsi="DejaVu Sans"/>
                <w:b w:val="false"/>
                <w:bCs w:val="false"/>
                <w:i w:val="false"/>
                <w:iCs w:val="false"/>
                <w:color w:val="000000"/>
                <w:sz w:val="21"/>
                <w:szCs w:val="21"/>
              </w:rPr>
              <w:t xml:space="preserve"> having 10+ years of experience in Service Desk Analyst.</w:t>
            </w:r>
          </w:p>
          <w:p>
            <w:pPr>
              <w:pStyle w:val="TableContents"/>
              <w:spacing w:before="0" w:after="283"/>
              <w:rPr/>
            </w:pPr>
            <w:r>
              <w:rPr>
                <w:rFonts w:cs="DejaVu Sans" w:ascii="DejaVu Sans" w:hAnsi="DejaVu Sans"/>
                <w:b w:val="false"/>
                <w:bCs w:val="false"/>
                <w:i w:val="false"/>
                <w:iCs w:val="false"/>
                <w:color w:val="000000"/>
                <w:sz w:val="21"/>
                <w:szCs w:val="21"/>
              </w:rPr>
              <w:t xml:space="preserve">Relevant Experience: </w:t>
            </w:r>
            <w:r>
              <w:rPr>
                <w:rFonts w:cs="DejaVu Sans" w:ascii="DejaVu Sans" w:hAnsi="DejaVu Sans"/>
                <w:b w:val="false"/>
                <w:bCs w:val="false"/>
                <w:i w:val="false"/>
                <w:iCs w:val="false"/>
                <w:color w:val="000000"/>
                <w:sz w:val="21"/>
                <w:szCs w:val="21"/>
              </w:rPr>
              <w:t>5</w:t>
            </w:r>
            <w:r>
              <w:rPr>
                <w:rFonts w:cs="DejaVu Sans" w:ascii="DejaVu Sans" w:hAnsi="DejaVu Sans"/>
                <w:b w:val="false"/>
                <w:bCs w:val="false"/>
                <w:i w:val="false"/>
                <w:iCs w:val="false"/>
                <w:color w:val="000000"/>
                <w:sz w:val="21"/>
                <w:szCs w:val="21"/>
              </w:rPr>
              <w:t>+ Years</w:t>
            </w:r>
          </w:p>
          <w:p>
            <w:pPr>
              <w:pStyle w:val="TableContents"/>
              <w:spacing w:before="0" w:after="283"/>
              <w:rPr>
                <w:rFonts w:ascii="DejaVu Sans" w:hAnsi="DejaVu Sans" w:cs="DejaVu Sans"/>
                <w:b w:val="false"/>
                <w:b w:val="false"/>
                <w:bCs w:val="false"/>
                <w:i w:val="false"/>
                <w:i w:val="false"/>
                <w:iCs w:val="false"/>
                <w:color w:val="000000"/>
                <w:sz w:val="21"/>
                <w:szCs w:val="21"/>
              </w:rPr>
            </w:pPr>
            <w:r>
              <w:rPr>
                <w:rFonts w:cs="DejaVu Sans" w:ascii="DejaVu Sans" w:hAnsi="DejaVu Sans"/>
                <w:b w:val="false"/>
                <w:bCs w:val="false"/>
                <w:i w:val="false"/>
                <w:iCs w:val="false"/>
                <w:color w:val="000000"/>
                <w:sz w:val="21"/>
                <w:szCs w:val="21"/>
              </w:rPr>
              <w:t>She is having good experience with Customer support</w:t>
            </w:r>
          </w:p>
          <w:p>
            <w:pPr>
              <w:pStyle w:val="TableContents"/>
              <w:spacing w:before="0" w:after="283"/>
              <w:rPr>
                <w:rFonts w:ascii="DejaVu Sans" w:hAnsi="DejaVu Sans" w:cs="DejaVu Sans"/>
                <w:b w:val="false"/>
                <w:b w:val="false"/>
                <w:bCs w:val="false"/>
                <w:i w:val="false"/>
                <w:i w:val="false"/>
                <w:iCs w:val="false"/>
                <w:color w:val="000000"/>
                <w:sz w:val="21"/>
                <w:szCs w:val="21"/>
              </w:rPr>
            </w:pPr>
            <w:r>
              <w:rPr>
                <w:rFonts w:cs="DejaVu Sans" w:ascii="DejaVu Sans" w:hAnsi="DejaVu Sans"/>
                <w:b w:val="false"/>
                <w:bCs w:val="false"/>
                <w:i w:val="false"/>
                <w:iCs w:val="false"/>
                <w:color w:val="000000"/>
                <w:sz w:val="21"/>
                <w:szCs w:val="21"/>
              </w:rPr>
              <w:t>She is can speak German C2</w:t>
            </w:r>
          </w:p>
        </w:tc>
      </w:tr>
      <w:tr>
        <w:trPr/>
        <w:tc>
          <w:tcPr>
            <w:tcW w:w="4259" w:type="dxa"/>
            <w:tcBorders>
              <w:top w:val="single" w:sz="2" w:space="0" w:color="000001"/>
              <w:left w:val="single" w:sz="2" w:space="0" w:color="000001"/>
              <w:bottom w:val="single" w:sz="2" w:space="0" w:color="000001"/>
              <w:insideH w:val="single" w:sz="2" w:space="0" w:color="000001"/>
            </w:tcBorders>
            <w:shd w:fill="auto" w:val="clear"/>
            <w:tcMar>
              <w:left w:w="51" w:type="dxa"/>
            </w:tcMar>
          </w:tcPr>
          <w:p>
            <w:pPr>
              <w:pStyle w:val="TableContents"/>
              <w:spacing w:before="0" w:after="283"/>
              <w:rPr>
                <w:rFonts w:ascii="DejaVu Sans" w:hAnsi="DejaVu Sans" w:cs="DejaVu Sans"/>
                <w:b/>
                <w:b/>
                <w:bCs/>
                <w:i w:val="false"/>
                <w:i w:val="false"/>
                <w:iCs w:val="false"/>
                <w:color w:val="000000"/>
                <w:sz w:val="21"/>
                <w:szCs w:val="21"/>
                <w:highlight w:val="white"/>
              </w:rPr>
            </w:pPr>
            <w:r>
              <w:rPr>
                <w:rFonts w:cs="DejaVu Sans" w:ascii="DejaVu Sans" w:hAnsi="DejaVu Sans"/>
                <w:b/>
                <w:bCs/>
                <w:i w:val="false"/>
                <w:iCs w:val="false"/>
                <w:color w:val="000000"/>
                <w:sz w:val="21"/>
                <w:szCs w:val="21"/>
                <w:shd w:fill="FFFFFF" w:val="clear"/>
              </w:rPr>
              <w:t>Legally authorized to work in the work location (Yes/No)</w:t>
            </w:r>
          </w:p>
        </w:tc>
        <w:tc>
          <w:tcPr>
            <w:tcW w:w="507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1" w:type="dxa"/>
            </w:tcMar>
          </w:tcPr>
          <w:p>
            <w:pPr>
              <w:pStyle w:val="TableContents"/>
              <w:snapToGrid w:val="false"/>
              <w:spacing w:before="0" w:after="283"/>
              <w:rPr>
                <w:rFonts w:ascii="DejaVu Sans" w:hAnsi="DejaVu Sans" w:cs="DejaVu Sans"/>
                <w:b w:val="false"/>
                <w:b w:val="false"/>
                <w:bCs w:val="false"/>
                <w:i w:val="false"/>
                <w:i w:val="false"/>
                <w:iCs w:val="false"/>
                <w:color w:val="000000"/>
                <w:sz w:val="21"/>
                <w:szCs w:val="21"/>
                <w:highlight w:val="white"/>
                <w:lang w:val="en-GB"/>
              </w:rPr>
            </w:pPr>
            <w:r>
              <w:rPr>
                <w:rFonts w:cs="DejaVu Sans" w:ascii="DejaVu Sans" w:hAnsi="DejaVu Sans"/>
                <w:b w:val="false"/>
                <w:bCs w:val="false"/>
                <w:i w:val="false"/>
                <w:iCs w:val="false"/>
                <w:color w:val="000000"/>
                <w:sz w:val="21"/>
                <w:szCs w:val="21"/>
                <w:shd w:fill="FFFFFF" w:val="clear"/>
                <w:lang w:val="en-GB"/>
              </w:rPr>
              <w:t>Hungarian Citizen</w:t>
            </w:r>
          </w:p>
        </w:tc>
      </w:tr>
    </w:tbl>
    <w:p>
      <w:pPr>
        <w:pStyle w:val="NormalWeb"/>
        <w:spacing w:before="280" w:after="0"/>
        <w:ind w:left="0" w:right="0" w:hanging="0"/>
        <w:jc w:val="center"/>
        <w:rPr>
          <w:rFonts w:ascii="DejaVu Sans" w:hAnsi="DejaVu Sans"/>
          <w:b/>
          <w:b/>
          <w:bCs/>
        </w:rPr>
      </w:pPr>
      <w:r>
        <w:rPr>
          <w:rFonts w:ascii="DejaVu Sans" w:hAnsi="DejaVu Sans"/>
          <w:b/>
          <w:bCs/>
          <w:i/>
          <w:iCs/>
          <w:color w:val="000000"/>
        </w:rPr>
        <w:t>Zsófia Éva Bagó</w:t>
      </w:r>
    </w:p>
    <w:p>
      <w:pPr>
        <w:pStyle w:val="NormalWeb"/>
        <w:spacing w:before="280" w:after="0"/>
        <w:ind w:right="51" w:hanging="0"/>
        <w:jc w:val="right"/>
        <w:rPr>
          <w:i/>
          <w:i/>
          <w:iCs/>
          <w:color w:val="000000"/>
        </w:rPr>
      </w:pPr>
      <w:r>
        <w:rPr>
          <w:i/>
          <w:iCs/>
          <w:color w:val="000000"/>
        </w:rPr>
      </w:r>
    </w:p>
    <w:p>
      <w:pPr>
        <w:pStyle w:val="NormalWeb"/>
        <w:spacing w:before="280" w:after="0"/>
        <w:ind w:left="425" w:right="0" w:hanging="0"/>
        <w:rPr/>
      </w:pPr>
      <w:r>
        <w:rPr>
          <w:rFonts w:ascii="DejaVu Sans" w:hAnsi="DejaVu Sans"/>
          <w:b/>
          <w:bCs/>
          <w:i/>
          <w:iCs/>
          <w:color w:val="000000"/>
          <w:sz w:val="22"/>
          <w:szCs w:val="22"/>
        </w:rPr>
        <w:t xml:space="preserve">11.2014 to 03.2017   </w:t>
      </w:r>
      <w:r>
        <w:rPr>
          <w:rFonts w:ascii="DejaVu Sans" w:hAnsi="DejaVu Sans"/>
          <w:b/>
          <w:bCs/>
          <w:color w:val="000000"/>
          <w:u w:val="single"/>
        </w:rPr>
        <w:t>CPL Jobs Hungary Kft</w:t>
      </w:r>
      <w:r>
        <w:rPr>
          <w:rFonts w:ascii="DejaVu Sans" w:hAnsi="DejaVu Sans"/>
          <w:b/>
          <w:bCs/>
          <w:color w:val="000000"/>
        </w:rPr>
        <w:t>,  Service Desk Analyst</w:t>
      </w:r>
    </w:p>
    <w:p>
      <w:pPr>
        <w:pStyle w:val="NormalWeb"/>
        <w:spacing w:before="280" w:after="0"/>
        <w:rPr>
          <w:color w:val="000000"/>
        </w:rPr>
      </w:pPr>
      <w:r>
        <w:rPr>
          <w:rFonts w:ascii="DejaVu Sans" w:hAnsi="DejaVu Sans"/>
          <w:color w:val="000000"/>
        </w:rPr>
        <w:t>I provided technical support for employees of a German partner, a global insurance company. This consisted primarily of handling incoming calls and emails, filing error reports as „tickets” investigating and resolving them if possible, forwarding them to the appropriate tech groups otherwise. I’ve been trained to handle the queries of several special teams of our client thus some special skills have been assigned to my agent-ID according to the actual demands.</w:t>
      </w:r>
    </w:p>
    <w:p>
      <w:pPr>
        <w:pStyle w:val="NormalWeb"/>
        <w:spacing w:before="280" w:after="0"/>
        <w:ind w:left="425" w:right="0" w:hanging="0"/>
        <w:rPr>
          <w:rFonts w:ascii="DejaVu Sans" w:hAnsi="DejaVu Sans"/>
          <w:i/>
          <w:i/>
          <w:iCs/>
          <w:color w:val="000000"/>
          <w:sz w:val="22"/>
          <w:szCs w:val="22"/>
        </w:rPr>
      </w:pPr>
      <w:r>
        <w:rPr>
          <w:rFonts w:ascii="DejaVu Sans" w:hAnsi="DejaVu Sans"/>
          <w:i/>
          <w:iCs/>
          <w:color w:val="000000"/>
          <w:sz w:val="22"/>
          <w:szCs w:val="22"/>
        </w:rPr>
      </w:r>
    </w:p>
    <w:p>
      <w:pPr>
        <w:pStyle w:val="NormalWeb"/>
        <w:spacing w:before="280" w:after="0"/>
        <w:ind w:left="425" w:right="0" w:hanging="0"/>
        <w:rPr/>
      </w:pPr>
      <w:r>
        <w:rPr>
          <w:rFonts w:ascii="DejaVu Sans" w:hAnsi="DejaVu Sans"/>
          <w:b/>
          <w:bCs/>
          <w:i/>
          <w:iCs/>
          <w:color w:val="000000"/>
          <w:sz w:val="22"/>
          <w:szCs w:val="22"/>
        </w:rPr>
        <w:t xml:space="preserve">05.2014 to 06.2014   </w:t>
      </w:r>
      <w:r>
        <w:rPr>
          <w:rFonts w:ascii="DejaVu Sans" w:hAnsi="DejaVu Sans"/>
          <w:b/>
          <w:bCs/>
          <w:color w:val="000000"/>
          <w:u w:val="single"/>
        </w:rPr>
        <w:t>Lead Generation Kft</w:t>
      </w:r>
      <w:r>
        <w:rPr>
          <w:rFonts w:ascii="DejaVu Sans" w:hAnsi="DejaVu Sans"/>
          <w:b/>
          <w:bCs/>
          <w:color w:val="000000"/>
        </w:rPr>
        <w:t>,  Call Center Operator</w:t>
      </w:r>
    </w:p>
    <w:p>
      <w:pPr>
        <w:pStyle w:val="NormalWeb"/>
        <w:spacing w:before="280" w:after="0"/>
        <w:ind w:right="0" w:hanging="0"/>
        <w:rPr>
          <w:rFonts w:ascii="DejaVu Sans" w:hAnsi="DejaVu Sans"/>
        </w:rPr>
      </w:pPr>
      <w:r>
        <w:rPr>
          <w:rFonts w:ascii="DejaVu Sans" w:hAnsi="DejaVu Sans"/>
          <w:color w:val="000000"/>
        </w:rPr>
        <w:t>I made phone calls using Hungarian language, calling contact people from a list, using a contact managing program; generated leads and followed them, measured needs and satisfaction, handled complaints in the automotive sector and sold via telemarketing in the field of energy industry.</w:t>
      </w:r>
    </w:p>
    <w:p>
      <w:pPr>
        <w:pStyle w:val="NormalWeb"/>
        <w:spacing w:before="280" w:after="0"/>
        <w:ind w:left="425" w:right="0" w:hanging="0"/>
        <w:rPr>
          <w:rFonts w:ascii="DejaVu Sans" w:hAnsi="DejaVu Sans"/>
          <w:i/>
          <w:i/>
          <w:iCs/>
          <w:color w:val="000000"/>
          <w:sz w:val="22"/>
          <w:szCs w:val="22"/>
        </w:rPr>
      </w:pPr>
      <w:r>
        <w:rPr>
          <w:rFonts w:ascii="DejaVu Sans" w:hAnsi="DejaVu Sans"/>
          <w:i/>
          <w:iCs/>
          <w:color w:val="000000"/>
          <w:sz w:val="22"/>
          <w:szCs w:val="22"/>
        </w:rPr>
      </w:r>
    </w:p>
    <w:p>
      <w:pPr>
        <w:pStyle w:val="NormalWeb"/>
        <w:spacing w:before="280" w:after="0"/>
        <w:ind w:left="425" w:right="0" w:hanging="0"/>
        <w:rPr/>
      </w:pPr>
      <w:r>
        <w:rPr>
          <w:rFonts w:ascii="DejaVu Sans" w:hAnsi="DejaVu Sans"/>
          <w:b/>
          <w:bCs/>
          <w:i/>
          <w:iCs/>
          <w:color w:val="000000"/>
          <w:sz w:val="22"/>
          <w:szCs w:val="22"/>
        </w:rPr>
        <w:t xml:space="preserve">06.2010 to 01.2011    </w:t>
      </w:r>
      <w:r>
        <w:rPr>
          <w:rFonts w:ascii="DejaVu Sans" w:hAnsi="DejaVu Sans"/>
          <w:b/>
          <w:bCs/>
          <w:color w:val="000000"/>
          <w:u w:val="single"/>
        </w:rPr>
        <w:t>HP Magyarország Kft</w:t>
      </w:r>
      <w:r>
        <w:rPr>
          <w:rFonts w:ascii="DejaVu Sans" w:hAnsi="DejaVu Sans"/>
          <w:b/>
          <w:bCs/>
          <w:color w:val="000000"/>
        </w:rPr>
        <w:t>,  Service Desk Agent</w:t>
      </w:r>
    </w:p>
    <w:p>
      <w:pPr>
        <w:pStyle w:val="NormalWeb"/>
        <w:spacing w:before="280" w:after="0"/>
        <w:rPr>
          <w:rFonts w:ascii="DejaVu Sans" w:hAnsi="DejaVu Sans"/>
        </w:rPr>
      </w:pPr>
      <w:r>
        <w:rPr>
          <w:rFonts w:ascii="DejaVu Sans" w:hAnsi="DejaVu Sans"/>
          <w:color w:val="000000"/>
        </w:rPr>
        <w:t>I supported the colleagues of a global leading company in the automotive industry within the frames of a fixed-term work contract.</w:t>
      </w:r>
    </w:p>
    <w:p>
      <w:pPr>
        <w:pStyle w:val="NormalWeb"/>
        <w:spacing w:before="280" w:after="0"/>
        <w:ind w:left="425" w:right="0" w:hanging="0"/>
        <w:rPr>
          <w:rFonts w:ascii="DejaVu Sans" w:hAnsi="DejaVu Sans"/>
          <w:i/>
          <w:i/>
          <w:iCs/>
          <w:color w:val="000000"/>
          <w:sz w:val="22"/>
          <w:szCs w:val="22"/>
        </w:rPr>
      </w:pPr>
      <w:r>
        <w:rPr>
          <w:rFonts w:ascii="DejaVu Sans" w:hAnsi="DejaVu Sans"/>
          <w:i/>
          <w:iCs/>
          <w:color w:val="000000"/>
          <w:sz w:val="22"/>
          <w:szCs w:val="22"/>
        </w:rPr>
      </w:r>
    </w:p>
    <w:p>
      <w:pPr>
        <w:pStyle w:val="NormalWeb"/>
        <w:spacing w:before="280" w:after="0"/>
        <w:ind w:left="425" w:right="0" w:hanging="0"/>
        <w:rPr/>
      </w:pPr>
      <w:r>
        <w:rPr>
          <w:rFonts w:ascii="DejaVu Sans" w:hAnsi="DejaVu Sans"/>
          <w:b/>
          <w:bCs/>
          <w:i/>
          <w:iCs/>
          <w:color w:val="000000"/>
          <w:sz w:val="22"/>
          <w:szCs w:val="22"/>
        </w:rPr>
        <w:t xml:space="preserve">05.2008 to 11.2008    </w:t>
      </w:r>
      <w:r>
        <w:rPr>
          <w:rFonts w:ascii="DejaVu Sans" w:hAnsi="DejaVu Sans"/>
          <w:b/>
          <w:bCs/>
          <w:color w:val="000000"/>
          <w:u w:val="single"/>
        </w:rPr>
        <w:t>Unisys Magyarország Kft</w:t>
      </w:r>
      <w:r>
        <w:rPr>
          <w:rFonts w:ascii="DejaVu Sans" w:hAnsi="DejaVu Sans"/>
          <w:b/>
          <w:bCs/>
          <w:color w:val="000000"/>
        </w:rPr>
        <w:t>,  Service Desk Agent</w:t>
      </w:r>
    </w:p>
    <w:p>
      <w:pPr>
        <w:pStyle w:val="NormalWeb"/>
        <w:spacing w:before="280" w:after="0"/>
        <w:ind w:right="0" w:hanging="0"/>
        <w:rPr>
          <w:rFonts w:ascii="DejaVu Sans" w:hAnsi="DejaVu Sans"/>
        </w:rPr>
      </w:pPr>
      <w:r>
        <w:rPr>
          <w:rFonts w:ascii="DejaVu Sans" w:hAnsi="DejaVu Sans"/>
          <w:color w:val="000000"/>
        </w:rPr>
        <w:t>My responsibilities here were quite similar to those at my previous place of employment, but they expanded to include technical support for SAP and IBM Lotus Notes and providing service additionally in English and Hungarian language. I found it exciting and professionally satisfying to work as part of a team where we resolved most of the reported issues ourself, and reassigned less tickets to tech groups.</w:t>
      </w:r>
    </w:p>
    <w:p>
      <w:pPr>
        <w:pStyle w:val="NormalWeb"/>
        <w:spacing w:before="280" w:after="0"/>
        <w:ind w:left="425" w:right="0" w:hanging="0"/>
        <w:rPr/>
      </w:pPr>
      <w:r>
        <w:rPr>
          <w:rFonts w:ascii="DejaVu Sans" w:hAnsi="DejaVu Sans"/>
          <w:b/>
          <w:bCs/>
          <w:i/>
          <w:iCs/>
          <w:color w:val="000000"/>
          <w:sz w:val="22"/>
          <w:szCs w:val="22"/>
        </w:rPr>
        <w:t xml:space="preserve">03.2006 to 05.2008  </w:t>
      </w:r>
      <w:r>
        <w:rPr>
          <w:rFonts w:ascii="DejaVu Sans" w:hAnsi="DejaVu Sans"/>
          <w:b/>
          <w:bCs/>
          <w:color w:val="000000"/>
          <w:u w:val="single"/>
        </w:rPr>
        <w:t>IT-Services Hungary Kft</w:t>
      </w:r>
      <w:r>
        <w:rPr>
          <w:rFonts w:ascii="DejaVu Sans" w:hAnsi="DejaVu Sans"/>
          <w:b/>
          <w:bCs/>
          <w:color w:val="000000"/>
        </w:rPr>
        <w:t>,  Service Desk Agent</w:t>
      </w:r>
    </w:p>
    <w:p>
      <w:pPr>
        <w:pStyle w:val="NormalWeb"/>
        <w:spacing w:before="280" w:after="0"/>
        <w:ind w:right="51" w:hanging="0"/>
        <w:rPr>
          <w:color w:val="000000"/>
        </w:rPr>
      </w:pPr>
      <w:r>
        <w:rPr>
          <w:rFonts w:ascii="DejaVu Sans" w:hAnsi="DejaVu Sans"/>
          <w:color w:val="000000"/>
        </w:rPr>
        <w:t>Our team kept in touch with our foreign colleagues on a daily basis using phone conference, we constantly updated and monitored our shared client database using MS Excel and various intranet softwares developed and used exclusively by the company. I also took an active part in training newly hired colleagues.</w:t>
      </w:r>
    </w:p>
    <w:p>
      <w:pPr>
        <w:pStyle w:val="NormalWeb"/>
        <w:spacing w:before="280" w:after="0"/>
        <w:ind w:right="51" w:hanging="0"/>
        <w:rPr>
          <w:rFonts w:ascii="DejaVu Sans" w:hAnsi="DejaVu Sans"/>
          <w:b/>
          <w:b/>
          <w:bCs/>
          <w:color w:val="000000"/>
        </w:rPr>
      </w:pPr>
      <w:r>
        <w:rPr>
          <w:rFonts w:ascii="DejaVu Sans" w:hAnsi="DejaVu Sans"/>
          <w:b/>
          <w:bCs/>
          <w:color w:val="000000"/>
        </w:rPr>
      </w:r>
    </w:p>
    <w:p>
      <w:pPr>
        <w:pStyle w:val="NormalWeb"/>
        <w:spacing w:before="280" w:after="0"/>
        <w:ind w:right="51" w:hanging="0"/>
        <w:rPr/>
      </w:pPr>
      <w:r>
        <w:rPr>
          <w:rFonts w:ascii="DejaVu Sans" w:hAnsi="DejaVu Sans"/>
          <w:b/>
          <w:bCs/>
          <w:color w:val="000000"/>
        </w:rPr>
        <w:t xml:space="preserve">       </w:t>
      </w:r>
      <w:r>
        <w:rPr>
          <w:rFonts w:ascii="DejaVu Sans" w:hAnsi="DejaVu Sans"/>
          <w:b/>
          <w:bCs/>
          <w:i/>
          <w:iCs/>
          <w:color w:val="000000"/>
          <w:sz w:val="22"/>
          <w:szCs w:val="22"/>
        </w:rPr>
        <w:t xml:space="preserve">09.2002 to 02.2006   </w:t>
      </w:r>
      <w:r>
        <w:rPr>
          <w:rFonts w:ascii="DejaVu Sans" w:hAnsi="DejaVu Sans"/>
          <w:b/>
          <w:bCs/>
          <w:u w:val="single"/>
        </w:rPr>
        <w:t>Libri Könyvkereskedelmi Kft</w:t>
      </w:r>
      <w:r>
        <w:rPr>
          <w:rFonts w:ascii="DejaVu Sans" w:hAnsi="DejaVu Sans"/>
          <w:b/>
          <w:bCs/>
        </w:rPr>
        <w:t>,  Sales Assistant</w:t>
      </w:r>
    </w:p>
    <w:p>
      <w:pPr>
        <w:pStyle w:val="NormalWeb"/>
        <w:ind w:right="0" w:hanging="0"/>
        <w:rPr>
          <w:rFonts w:ascii="DejaVu Sans" w:hAnsi="DejaVu Sans"/>
        </w:rPr>
      </w:pPr>
      <w:r>
        <w:rPr>
          <w:rFonts w:ascii="DejaVu Sans" w:hAnsi="DejaVu Sans"/>
        </w:rPr>
        <w:t xml:space="preserve">My responsibilities at the bookshop’s foreign language section included refilling and maintaining, organizing and moving stock, recommending books for customers, handling deliveries of special orders. I also doubled as a hostess for company gatherings and other events. </w:t>
      </w:r>
    </w:p>
    <w:p>
      <w:pPr>
        <w:pStyle w:val="NormalWeb"/>
        <w:spacing w:before="280" w:after="0"/>
        <w:ind w:right="0" w:hanging="0"/>
        <w:rPr>
          <w:rFonts w:ascii="DejaVu Sans" w:hAnsi="DejaVu Sans"/>
        </w:rPr>
      </w:pPr>
      <w:r>
        <w:rPr>
          <w:rFonts w:ascii="DejaVu Sans" w:hAnsi="DejaVu Sans"/>
          <w:b/>
          <w:bCs/>
          <w:color w:val="000000"/>
        </w:rPr>
        <w:t>Education:</w:t>
      </w:r>
    </w:p>
    <w:p>
      <w:pPr>
        <w:pStyle w:val="NormalWeb"/>
        <w:spacing w:before="280" w:after="0"/>
        <w:ind w:left="425" w:right="0" w:hanging="0"/>
        <w:rPr>
          <w:rFonts w:ascii="DejaVu Sans" w:hAnsi="DejaVu Sans"/>
        </w:rPr>
      </w:pPr>
      <w:r>
        <w:rPr>
          <w:rFonts w:ascii="DejaVu Sans" w:hAnsi="DejaVu Sans"/>
          <w:i/>
          <w:iCs/>
          <w:color w:val="000000"/>
          <w:sz w:val="22"/>
          <w:szCs w:val="22"/>
        </w:rPr>
        <w:t xml:space="preserve"> </w:t>
      </w:r>
      <w:r>
        <w:rPr>
          <w:rFonts w:ascii="DejaVu Sans" w:hAnsi="DejaVu Sans"/>
          <w:i/>
          <w:iCs/>
          <w:color w:val="000000"/>
          <w:sz w:val="22"/>
          <w:szCs w:val="22"/>
        </w:rPr>
        <w:t>2013</w:t>
      </w:r>
      <w:r>
        <w:rPr>
          <w:rFonts w:ascii="DejaVu Sans" w:hAnsi="DejaVu Sans"/>
          <w:color w:val="000000"/>
          <w:sz w:val="22"/>
          <w:szCs w:val="22"/>
        </w:rPr>
        <w:t xml:space="preserve"> </w:t>
        <w:tab/>
      </w:r>
      <w:r>
        <w:rPr>
          <w:rFonts w:ascii="DejaVu Sans" w:hAnsi="DejaVu Sans"/>
          <w:color w:val="000000"/>
        </w:rPr>
        <w:t>Graduated as a dental hygienist from</w:t>
      </w:r>
    </w:p>
    <w:p>
      <w:pPr>
        <w:pStyle w:val="NormalWeb"/>
        <w:spacing w:before="280" w:after="0"/>
        <w:ind w:left="3402" w:right="0" w:hanging="0"/>
        <w:rPr>
          <w:rFonts w:ascii="DejaVu Sans" w:hAnsi="DejaVu Sans"/>
        </w:rPr>
      </w:pPr>
      <w:r>
        <w:rPr>
          <w:rFonts w:ascii="DejaVu Sans" w:hAnsi="DejaVu Sans"/>
          <w:color w:val="000000"/>
          <w:sz w:val="22"/>
          <w:szCs w:val="22"/>
        </w:rPr>
        <w:t>Raoul Wallenberg Humán Szakközépiskola és Szakiskola</w:t>
      </w:r>
    </w:p>
    <w:p>
      <w:pPr>
        <w:pStyle w:val="NormalWeb"/>
        <w:spacing w:before="280" w:after="0"/>
        <w:ind w:left="425" w:right="0" w:hanging="0"/>
        <w:rPr>
          <w:rFonts w:ascii="DejaVu Sans" w:hAnsi="DejaVu Sans"/>
        </w:rPr>
      </w:pPr>
      <w:r>
        <w:rPr>
          <w:rFonts w:ascii="DejaVu Sans" w:hAnsi="DejaVu Sans"/>
          <w:i/>
          <w:iCs/>
          <w:color w:val="000000"/>
          <w:sz w:val="22"/>
          <w:szCs w:val="22"/>
        </w:rPr>
        <w:t xml:space="preserve">2007 </w:t>
        <w:tab/>
      </w:r>
      <w:r>
        <w:rPr>
          <w:rFonts w:ascii="DejaVu Sans" w:hAnsi="DejaVu Sans"/>
          <w:color w:val="000000"/>
        </w:rPr>
        <w:t>Graduated as a goldsmith from</w:t>
      </w:r>
    </w:p>
    <w:p>
      <w:pPr>
        <w:pStyle w:val="NormalWeb"/>
        <w:spacing w:before="280" w:after="0"/>
        <w:ind w:left="3402" w:right="0" w:hanging="0"/>
        <w:rPr>
          <w:rFonts w:ascii="DejaVu Sans" w:hAnsi="DejaVu Sans"/>
        </w:rPr>
      </w:pPr>
      <w:r>
        <w:rPr>
          <w:rFonts w:ascii="DejaVu Sans" w:hAnsi="DejaVu Sans"/>
          <w:color w:val="000000"/>
        </w:rPr>
        <w:t>Budapesti Szolgáltató- és Kézművesipari Szakképző Iskola</w:t>
      </w:r>
    </w:p>
    <w:p>
      <w:pPr>
        <w:pStyle w:val="NormalWeb"/>
        <w:spacing w:before="280" w:after="0"/>
        <w:ind w:left="425" w:right="0" w:hanging="0"/>
        <w:rPr>
          <w:rFonts w:ascii="DejaVu Sans" w:hAnsi="DejaVu Sans"/>
        </w:rPr>
      </w:pPr>
      <w:r>
        <w:rPr>
          <w:rFonts w:ascii="DejaVu Sans" w:hAnsi="DejaVu Sans"/>
          <w:i/>
          <w:iCs/>
          <w:color w:val="000000"/>
          <w:sz w:val="22"/>
          <w:szCs w:val="22"/>
        </w:rPr>
        <w:t xml:space="preserve">2001 </w:t>
        <w:tab/>
      </w:r>
      <w:r>
        <w:rPr>
          <w:rFonts w:ascii="DejaVu Sans" w:hAnsi="DejaVu Sans"/>
          <w:color w:val="000000"/>
        </w:rPr>
        <w:t>Obtained my high school degree at</w:t>
      </w:r>
    </w:p>
    <w:p>
      <w:pPr>
        <w:pStyle w:val="NormalWeb"/>
        <w:spacing w:before="280" w:after="0"/>
        <w:ind w:left="3402" w:right="0" w:hanging="0"/>
        <w:rPr>
          <w:rFonts w:ascii="DejaVu Sans" w:hAnsi="DejaVu Sans"/>
        </w:rPr>
      </w:pPr>
      <w:r>
        <w:rPr>
          <w:rFonts w:ascii="DejaVu Sans" w:hAnsi="DejaVu Sans"/>
          <w:color w:val="000000"/>
        </w:rPr>
        <w:t>Csík Ferenc Ált. Isk. és Gimnázium, Media faculty</w:t>
      </w:r>
    </w:p>
    <w:p>
      <w:pPr>
        <w:pStyle w:val="NormalWeb"/>
        <w:spacing w:before="280" w:after="0"/>
        <w:ind w:hanging="0"/>
        <w:rPr>
          <w:rFonts w:ascii="DejaVu Sans" w:hAnsi="DejaVu Sans"/>
          <w:b/>
          <w:b/>
          <w:bCs/>
        </w:rPr>
      </w:pPr>
      <w:r>
        <w:rPr>
          <w:rFonts w:ascii="DejaVu Sans" w:hAnsi="DejaVu Sans"/>
          <w:b/>
          <w:bCs/>
          <w:color w:val="000000"/>
        </w:rPr>
        <w:t>Languages:</w:t>
      </w:r>
    </w:p>
    <w:p>
      <w:pPr>
        <w:pStyle w:val="NormalWeb"/>
        <w:spacing w:before="280" w:after="0"/>
        <w:ind w:left="425" w:hanging="0"/>
        <w:rPr>
          <w:rFonts w:ascii="DejaVu Sans" w:hAnsi="DejaVu Sans"/>
        </w:rPr>
      </w:pPr>
      <w:r>
        <w:rPr>
          <w:rFonts w:ascii="DejaVu Sans" w:hAnsi="DejaVu Sans"/>
          <w:i/>
          <w:iCs/>
          <w:color w:val="000000"/>
          <w:sz w:val="22"/>
          <w:szCs w:val="22"/>
        </w:rPr>
        <w:t xml:space="preserve">2000 </w:t>
        <w:tab/>
        <w:tab/>
      </w:r>
      <w:r>
        <w:rPr>
          <w:rFonts w:ascii="DejaVu Sans" w:hAnsi="DejaVu Sans"/>
          <w:color w:val="000000"/>
        </w:rPr>
        <w:t>Intermediate State Exam Type C, English Language</w:t>
      </w:r>
    </w:p>
    <w:p>
      <w:pPr>
        <w:pStyle w:val="NormalWeb"/>
        <w:spacing w:before="280" w:after="0"/>
        <w:ind w:left="425" w:hanging="0"/>
        <w:rPr>
          <w:rFonts w:ascii="DejaVu Sans" w:hAnsi="DejaVu Sans"/>
        </w:rPr>
      </w:pPr>
      <w:r>
        <w:rPr>
          <w:rFonts w:ascii="DejaVu Sans" w:hAnsi="DejaVu Sans"/>
          <w:i/>
          <w:iCs/>
          <w:color w:val="000000"/>
          <w:sz w:val="22"/>
          <w:szCs w:val="22"/>
        </w:rPr>
        <w:t>1999</w:t>
      </w:r>
      <w:r>
        <w:rPr>
          <w:rFonts w:ascii="DejaVu Sans" w:hAnsi="DejaVu Sans"/>
          <w:b/>
          <w:bCs/>
          <w:i/>
          <w:iCs/>
          <w:color w:val="000000"/>
          <w:sz w:val="22"/>
          <w:szCs w:val="22"/>
        </w:rPr>
        <w:t xml:space="preserve"> </w:t>
        <w:tab/>
        <w:tab/>
      </w:r>
      <w:r>
        <w:rPr>
          <w:rFonts w:ascii="DejaVu Sans" w:hAnsi="DejaVu Sans"/>
          <w:color w:val="000000"/>
        </w:rPr>
        <w:t>Intermediate State Exam Type C, German Language</w:t>
      </w:r>
    </w:p>
    <w:p>
      <w:pPr>
        <w:pStyle w:val="NormalWeb"/>
        <w:spacing w:before="280" w:after="0"/>
        <w:rPr>
          <w:rFonts w:ascii="DejaVu Sans" w:hAnsi="DejaVu Sans"/>
        </w:rPr>
      </w:pPr>
      <w:r>
        <w:rPr>
          <w:rFonts w:ascii="DejaVu Sans" w:hAnsi="DejaVu Sans"/>
        </w:rPr>
      </w:r>
    </w:p>
    <w:p>
      <w:pPr>
        <w:pStyle w:val="NormalWeb"/>
        <w:spacing w:before="280" w:after="0"/>
        <w:ind w:right="0" w:hanging="0"/>
        <w:rPr>
          <w:rFonts w:ascii="DejaVu Sans" w:hAnsi="DejaVu Sans"/>
          <w:b/>
          <w:b/>
          <w:bCs/>
        </w:rPr>
      </w:pPr>
      <w:r>
        <w:rPr>
          <w:rFonts w:ascii="DejaVu Sans" w:hAnsi="DejaVu Sans"/>
          <w:b/>
          <w:bCs/>
          <w:color w:val="000000"/>
        </w:rPr>
        <w:t xml:space="preserve">Computer skills: </w:t>
      </w:r>
    </w:p>
    <w:p>
      <w:pPr>
        <w:pStyle w:val="NormalWeb"/>
        <w:spacing w:before="280" w:after="0"/>
        <w:ind w:right="0" w:hanging="0"/>
        <w:rPr>
          <w:rFonts w:ascii="DejaVu Sans" w:hAnsi="DejaVu Sans"/>
        </w:rPr>
      </w:pPr>
      <w:r>
        <w:rPr>
          <w:rFonts w:ascii="DejaVu Sans" w:hAnsi="DejaVu Sans"/>
          <w:color w:val="000000"/>
        </w:rPr>
        <w:t>Confident use of Windows XP - 7, MS Office 2010, IE, Firefox, Remedy and Avaya VOIP phone.</w:t>
      </w:r>
    </w:p>
    <w:p>
      <w:pPr>
        <w:pStyle w:val="NormalWeb"/>
        <w:spacing w:before="280" w:after="0"/>
        <w:ind w:right="0" w:hanging="0"/>
        <w:rPr>
          <w:rFonts w:ascii="DejaVu Sans" w:hAnsi="DejaVu Sans"/>
        </w:rPr>
      </w:pPr>
      <w:r>
        <w:rPr>
          <w:rFonts w:ascii="DejaVu Sans" w:hAnsi="DejaVu Sans"/>
          <w:color w:val="000000"/>
        </w:rPr>
        <w:t>Gained some experience with Lotus Notes, and Microsoft Remote Administrator, GoToAssist</w:t>
      </w:r>
    </w:p>
    <w:p>
      <w:pPr>
        <w:pStyle w:val="NormalWeb"/>
        <w:spacing w:before="280" w:after="0"/>
        <w:rPr>
          <w:rFonts w:ascii="DejaVu Sans" w:hAnsi="DejaVu Sans"/>
        </w:rPr>
      </w:pPr>
      <w:r>
        <w:rPr>
          <w:rFonts w:ascii="DejaVu Sans" w:hAnsi="DejaVu Sans"/>
        </w:rPr>
      </w:r>
    </w:p>
    <w:p>
      <w:pPr>
        <w:pStyle w:val="NormalWeb"/>
        <w:spacing w:before="280" w:after="0"/>
        <w:ind w:left="709" w:right="0" w:hanging="0"/>
        <w:rPr/>
      </w:pPr>
      <w:r>
        <w:rPr>
          <w:rFonts w:ascii="DejaVu Sans" w:hAnsi="DejaVu Sans"/>
          <w:color w:val="000000"/>
        </w:rPr>
        <w:t>Driving licence:</w:t>
        <w:tab/>
        <w:tab/>
      </w:r>
      <w:r>
        <w:rPr>
          <w:rFonts w:ascii="DejaVu Sans" w:hAnsi="DejaVu Sans"/>
          <w:i/>
          <w:iCs/>
          <w:color w:val="000000"/>
          <w:sz w:val="22"/>
          <w:szCs w:val="22"/>
        </w:rPr>
        <w:t>June 2003</w:t>
        <w:tab/>
        <w:tab/>
        <w:t xml:space="preserve"> </w:t>
      </w:r>
      <w:r>
        <w:rPr>
          <w:rFonts w:ascii="DejaVu Sans" w:hAnsi="DejaVu Sans"/>
          <w:color w:val="000000"/>
        </w:rPr>
        <w:t>Type „B”</w:t>
      </w:r>
    </w:p>
    <w:sectPr>
      <w:type w:val="nextPage"/>
      <w:pgSz w:w="11906" w:h="16838"/>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Liberation Sans">
    <w:altName w:val="Arial"/>
    <w:charset w:val="01"/>
    <w:family w:val="roman"/>
    <w:pitch w:val="variable"/>
  </w:font>
  <w:font w:name="Times New Roman">
    <w:charset w:val="01"/>
    <w:family w:val="roman"/>
    <w:pitch w:val="variable"/>
  </w:font>
  <w:font w:name="DejaVu Sans">
    <w:charset w:val="01"/>
    <w:family w:val="roman"/>
    <w:pitch w:val="variable"/>
  </w:font>
</w:fonts>
</file>

<file path=word/settings.xml><?xml version="1.0" encoding="utf-8"?>
<w:settings xmlns:w="http://schemas.openxmlformats.org/wordprocessingml/2006/main">
  <w:zoom w:percent="100"/>
  <w:defaultTabStop w:val="708"/>
  <w:compat/>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hu-HU"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77a8c"/>
    <w:pPr>
      <w:widowControl/>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hu-HU" w:eastAsia="en-US" w:bidi="ar-SA"/>
    </w:rPr>
  </w:style>
  <w:style w:type="paragraph" w:styleId="Heading1">
    <w:name w:val="Heading 1"/>
    <w:basedOn w:val="Normal"/>
    <w:link w:val="Cmsor1Char"/>
    <w:uiPriority w:val="9"/>
    <w:qFormat/>
    <w:rsid w:val="00ba0dd3"/>
    <w:pPr>
      <w:keepNext/>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Heading2">
    <w:name w:val="Heading 2"/>
    <w:basedOn w:val="Heading"/>
    <w:qFormat/>
    <w:pPr/>
    <w:rPr/>
  </w:style>
  <w:style w:type="paragraph" w:styleId="Heading3">
    <w:name w:val="Heading 3"/>
    <w:basedOn w:val="Heading"/>
    <w:qFormat/>
    <w:pPr/>
    <w:rPr/>
  </w:style>
  <w:style w:type="character" w:styleId="DefaultParagraphFont" w:default="1">
    <w:name w:val="Default Paragraph Font"/>
    <w:uiPriority w:val="1"/>
    <w:semiHidden/>
    <w:unhideWhenUsed/>
    <w:qFormat/>
    <w:rPr/>
  </w:style>
  <w:style w:type="character" w:styleId="Cmsor1Char" w:customStyle="1">
    <w:name w:val="Címsor 1 Char"/>
    <w:basedOn w:val="DefaultParagraphFont"/>
    <w:link w:val="Cmsor1"/>
    <w:uiPriority w:val="9"/>
    <w:qFormat/>
    <w:rsid w:val="00ba0dd3"/>
    <w:rPr>
      <w:rFonts w:ascii="Cambria" w:hAnsi="Cambria" w:eastAsia="" w:cs="" w:asciiTheme="majorHAnsi" w:cstheme="majorBidi" w:eastAsiaTheme="majorEastAsia" w:hAnsiTheme="majorHAnsi"/>
      <w:b/>
      <w:bCs/>
      <w:color w:val="365F91" w:themeColor="accent1" w:themeShade="bf"/>
      <w:sz w:val="28"/>
      <w:szCs w:val="28"/>
    </w:rPr>
  </w:style>
  <w:style w:type="character" w:styleId="BuborkszvegChar" w:customStyle="1">
    <w:name w:val="Buborékszöveg Char"/>
    <w:basedOn w:val="DefaultParagraphFont"/>
    <w:link w:val="Buborkszveg"/>
    <w:uiPriority w:val="99"/>
    <w:semiHidden/>
    <w:qFormat/>
    <w:rsid w:val="00ba0dd3"/>
    <w:rPr>
      <w:rFonts w:ascii="Tahoma" w:hAnsi="Tahoma" w:cs="Tahoma"/>
      <w:sz w:val="16"/>
      <w:szCs w:val="16"/>
    </w:rPr>
  </w:style>
  <w:style w:type="character" w:styleId="InternetLink">
    <w:name w:val="Internet Link"/>
    <w:basedOn w:val="DefaultParagraphFont"/>
    <w:uiPriority w:val="99"/>
    <w:unhideWhenUsed/>
    <w:rsid w:val="00800e1b"/>
    <w:rPr>
      <w:color w:val="0000FF" w:themeColor="hyperlink"/>
      <w:u w:val="single"/>
    </w:rPr>
  </w:style>
  <w:style w:type="character" w:styleId="Emphasis">
    <w:name w:val="Emphasis"/>
    <w:qFormat/>
    <w:rPr>
      <w:i/>
      <w:iCs/>
    </w:rPr>
  </w:style>
  <w:style w:type="paragraph" w:styleId="Heading">
    <w:name w:val="Heading"/>
    <w:basedOn w:val="Normal"/>
    <w:next w:val="TextBody"/>
    <w:qFormat/>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NormalWeb">
    <w:name w:val="Normal (Web)"/>
    <w:basedOn w:val="Normal"/>
    <w:uiPriority w:val="99"/>
    <w:unhideWhenUsed/>
    <w:qFormat/>
    <w:rsid w:val="00ba0dd3"/>
    <w:pPr>
      <w:spacing w:lineRule="auto" w:line="240" w:beforeAutospacing="1" w:after="119"/>
    </w:pPr>
    <w:rPr>
      <w:rFonts w:ascii="Times New Roman" w:hAnsi="Times New Roman" w:eastAsia="Times New Roman" w:cs="Times New Roman"/>
      <w:sz w:val="24"/>
      <w:szCs w:val="24"/>
      <w:lang w:eastAsia="hu-HU"/>
    </w:rPr>
  </w:style>
  <w:style w:type="paragraph" w:styleId="ContentsHeading">
    <w:name w:val="Contents Heading"/>
    <w:basedOn w:val="Heading1"/>
    <w:uiPriority w:val="39"/>
    <w:semiHidden/>
    <w:unhideWhenUsed/>
    <w:qFormat/>
    <w:rsid w:val="00ba0dd3"/>
    <w:pPr/>
    <w:rPr/>
  </w:style>
  <w:style w:type="paragraph" w:styleId="BalloonText">
    <w:name w:val="Balloon Text"/>
    <w:basedOn w:val="Normal"/>
    <w:link w:val="BuborkszvegChar"/>
    <w:uiPriority w:val="99"/>
    <w:semiHidden/>
    <w:unhideWhenUsed/>
    <w:qFormat/>
    <w:rsid w:val="00ba0dd3"/>
    <w:pPr>
      <w:spacing w:lineRule="auto" w:line="240" w:before="0" w:after="0"/>
    </w:pPr>
    <w:rPr>
      <w:rFonts w:ascii="Tahoma" w:hAnsi="Tahoma" w:cs="Tahoma"/>
      <w:sz w:val="16"/>
      <w:szCs w:val="16"/>
    </w:rPr>
  </w:style>
  <w:style w:type="paragraph" w:styleId="Quotations">
    <w:name w:val="Quotations"/>
    <w:basedOn w:val="Normal"/>
    <w:qFormat/>
    <w:pPr/>
    <w:rPr/>
  </w:style>
  <w:style w:type="paragraph" w:styleId="Title">
    <w:name w:val="Title"/>
    <w:basedOn w:val="Heading"/>
    <w:qFormat/>
    <w:pPr/>
    <w:rPr/>
  </w:style>
  <w:style w:type="paragraph" w:styleId="Subtitle">
    <w:name w:val="Subtitle"/>
    <w:basedOn w:val="Heading"/>
    <w:qFormat/>
    <w:pPr/>
    <w:rPr/>
  </w:style>
  <w:style w:type="paragraph" w:styleId="TableContents">
    <w:name w:val="Table Contents"/>
    <w:basedOn w:val="Normal"/>
    <w:qFormat/>
    <w:pPr>
      <w:suppressLineNumbers/>
    </w:pPr>
    <w:rPr/>
  </w:style>
  <w:style w:type="numbering" w:styleId="NoList" w:default="1">
    <w:name w:val="No List"/>
    <w:uiPriority w:val="99"/>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7B993-820E-4FD4-A526-6B9F46C43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Application>LibreOffice/5.0.2.2$Linux_x86 LibreOffice_project/00m0$Build-2</Application>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2017-05-30T12:06:00Z</dcterms:created>
  <dc:creator>PC-06</dc:creator>
  <dc:language>en-IN</dc:language>
  <dcterms:modified xsi:type="dcterms:W3CDTF">2017-06-19T18:57:17Z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